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C2CEB" w14:textId="0CE79C88" w:rsidR="00DF6C78" w:rsidRPr="00940419" w:rsidRDefault="00940419" w:rsidP="00940419">
      <w:pPr>
        <w:spacing w:after="0" w:line="240" w:lineRule="auto"/>
        <w:jc w:val="center"/>
        <w:outlineLvl w:val="0"/>
        <w:rPr>
          <w:rFonts w:ascii="Arial" w:eastAsia="Times New Roman" w:hAnsi="Arial" w:cs="Arial"/>
          <w:b/>
          <w:bCs/>
          <w:kern w:val="36"/>
          <w:sz w:val="28"/>
          <w:szCs w:val="28"/>
          <w:lang w:val="en-US" w:eastAsia="de-DE"/>
          <w14:ligatures w14:val="none"/>
        </w:rPr>
      </w:pPr>
      <w:r w:rsidRPr="005158F2">
        <w:rPr>
          <w:rFonts w:ascii="Arial" w:eastAsia="Times New Roman" w:hAnsi="Arial" w:cs="Arial"/>
          <w:b/>
          <w:bCs/>
          <w:kern w:val="36"/>
          <w:sz w:val="28"/>
          <w:szCs w:val="28"/>
          <w:lang w:val="en-US" w:eastAsia="de-DE"/>
          <w14:ligatures w14:val="none"/>
        </w:rPr>
        <w:t xml:space="preserve">„Forever: The Best Show About The King Of </w:t>
      </w:r>
      <w:proofErr w:type="gramStart"/>
      <w:r w:rsidRPr="005158F2">
        <w:rPr>
          <w:rFonts w:ascii="Arial" w:eastAsia="Times New Roman" w:hAnsi="Arial" w:cs="Arial"/>
          <w:b/>
          <w:bCs/>
          <w:kern w:val="36"/>
          <w:sz w:val="28"/>
          <w:szCs w:val="28"/>
          <w:lang w:val="en-US" w:eastAsia="de-DE"/>
          <w14:ligatures w14:val="none"/>
        </w:rPr>
        <w:t>Pop“ –</w:t>
      </w:r>
      <w:proofErr w:type="gramEnd"/>
      <w:r w:rsidRPr="005158F2">
        <w:rPr>
          <w:rFonts w:ascii="Arial" w:eastAsia="Times New Roman" w:hAnsi="Arial" w:cs="Arial"/>
          <w:b/>
          <w:bCs/>
          <w:kern w:val="36"/>
          <w:sz w:val="28"/>
          <w:szCs w:val="28"/>
          <w:lang w:val="en-US" w:eastAsia="de-DE"/>
          <w14:ligatures w14:val="none"/>
        </w:rPr>
        <w:t xml:space="preserve"> </w:t>
      </w:r>
      <w:r w:rsidRPr="00940419">
        <w:rPr>
          <w:rFonts w:ascii="Arial" w:eastAsia="Times New Roman" w:hAnsi="Arial" w:cs="Arial"/>
          <w:b/>
          <w:bCs/>
          <w:kern w:val="36"/>
          <w:sz w:val="28"/>
          <w:szCs w:val="28"/>
          <w:lang w:val="en-US" w:eastAsia="de-DE"/>
          <w14:ligatures w14:val="none"/>
        </w:rPr>
        <w:t xml:space="preserve">das </w:t>
      </w:r>
      <w:proofErr w:type="spellStart"/>
      <w:r w:rsidRPr="00940419">
        <w:rPr>
          <w:rFonts w:ascii="Arial" w:eastAsia="Times New Roman" w:hAnsi="Arial" w:cs="Arial"/>
          <w:b/>
          <w:bCs/>
          <w:kern w:val="36"/>
          <w:sz w:val="28"/>
          <w:szCs w:val="28"/>
          <w:lang w:val="en-US" w:eastAsia="de-DE"/>
          <w14:ligatures w14:val="none"/>
        </w:rPr>
        <w:t>einzige</w:t>
      </w:r>
      <w:proofErr w:type="spellEnd"/>
      <w:r w:rsidRPr="00940419">
        <w:rPr>
          <w:rFonts w:ascii="Arial" w:eastAsia="Times New Roman" w:hAnsi="Arial" w:cs="Arial"/>
          <w:b/>
          <w:bCs/>
          <w:kern w:val="36"/>
          <w:sz w:val="28"/>
          <w:szCs w:val="28"/>
          <w:lang w:val="en-US" w:eastAsia="de-DE"/>
          <w14:ligatures w14:val="none"/>
        </w:rPr>
        <w:t xml:space="preserve"> </w:t>
      </w:r>
      <w:r w:rsidRPr="00940419">
        <w:rPr>
          <w:rFonts w:ascii="Arial" w:eastAsia="Times New Roman" w:hAnsi="Arial" w:cs="Arial"/>
          <w:b/>
          <w:bCs/>
          <w:kern w:val="36"/>
          <w:sz w:val="28"/>
          <w:szCs w:val="28"/>
          <w:lang w:val="en-US" w:eastAsia="de-DE"/>
          <w14:ligatures w14:val="none"/>
        </w:rPr>
        <w:br/>
        <w:t xml:space="preserve">von Michael Jacksons </w:t>
      </w:r>
      <w:proofErr w:type="spellStart"/>
      <w:r w:rsidRPr="00940419">
        <w:rPr>
          <w:rFonts w:ascii="Arial" w:eastAsia="Times New Roman" w:hAnsi="Arial" w:cs="Arial"/>
          <w:b/>
          <w:bCs/>
          <w:kern w:val="36"/>
          <w:sz w:val="28"/>
          <w:szCs w:val="28"/>
          <w:lang w:val="en-US" w:eastAsia="de-DE"/>
          <w14:ligatures w14:val="none"/>
        </w:rPr>
        <w:t>Familie</w:t>
      </w:r>
      <w:proofErr w:type="spellEnd"/>
      <w:r w:rsidRPr="00940419">
        <w:rPr>
          <w:rFonts w:ascii="Arial" w:eastAsia="Times New Roman" w:hAnsi="Arial" w:cs="Arial"/>
          <w:b/>
          <w:bCs/>
          <w:kern w:val="36"/>
          <w:sz w:val="28"/>
          <w:szCs w:val="28"/>
          <w:lang w:val="en-US" w:eastAsia="de-DE"/>
          <w14:ligatures w14:val="none"/>
        </w:rPr>
        <w:t xml:space="preserve"> </w:t>
      </w:r>
      <w:proofErr w:type="spellStart"/>
      <w:r w:rsidRPr="00940419">
        <w:rPr>
          <w:rFonts w:ascii="Arial" w:eastAsia="Times New Roman" w:hAnsi="Arial" w:cs="Arial"/>
          <w:b/>
          <w:bCs/>
          <w:kern w:val="36"/>
          <w:sz w:val="28"/>
          <w:szCs w:val="28"/>
          <w:lang w:val="en-US" w:eastAsia="de-DE"/>
          <w14:ligatures w14:val="none"/>
        </w:rPr>
        <w:t>gelobte</w:t>
      </w:r>
      <w:proofErr w:type="spellEnd"/>
      <w:r w:rsidRPr="00940419">
        <w:rPr>
          <w:rFonts w:ascii="Arial" w:eastAsia="Times New Roman" w:hAnsi="Arial" w:cs="Arial"/>
          <w:b/>
          <w:bCs/>
          <w:kern w:val="36"/>
          <w:sz w:val="28"/>
          <w:szCs w:val="28"/>
          <w:lang w:val="en-US" w:eastAsia="de-DE"/>
          <w14:ligatures w14:val="none"/>
        </w:rPr>
        <w:t xml:space="preserve"> Tribute-</w:t>
      </w:r>
      <w:proofErr w:type="spellStart"/>
      <w:r w:rsidRPr="00940419">
        <w:rPr>
          <w:rFonts w:ascii="Arial" w:eastAsia="Times New Roman" w:hAnsi="Arial" w:cs="Arial"/>
          <w:b/>
          <w:bCs/>
          <w:kern w:val="36"/>
          <w:sz w:val="28"/>
          <w:szCs w:val="28"/>
          <w:lang w:val="en-US" w:eastAsia="de-DE"/>
          <w14:ligatures w14:val="none"/>
        </w:rPr>
        <w:t>Spektakel</w:t>
      </w:r>
      <w:proofErr w:type="spellEnd"/>
      <w:r w:rsidRPr="00940419">
        <w:rPr>
          <w:rFonts w:ascii="Arial" w:eastAsia="Times New Roman" w:hAnsi="Arial" w:cs="Arial"/>
          <w:b/>
          <w:bCs/>
          <w:kern w:val="36"/>
          <w:sz w:val="28"/>
          <w:szCs w:val="28"/>
          <w:lang w:val="en-US" w:eastAsia="de-DE"/>
          <w14:ligatures w14:val="none"/>
        </w:rPr>
        <w:t>!</w:t>
      </w:r>
    </w:p>
    <w:p w14:paraId="5CFE423A" w14:textId="77777777" w:rsidR="00940419" w:rsidRDefault="00940419" w:rsidP="00940419">
      <w:pPr>
        <w:rPr>
          <w:lang w:val="en-US"/>
        </w:rPr>
      </w:pPr>
    </w:p>
    <w:p w14:paraId="3056749C" w14:textId="626CF891" w:rsidR="00940419" w:rsidRPr="00940419" w:rsidRDefault="00940419" w:rsidP="00940419">
      <w:pPr>
        <w:rPr>
          <w:lang w:val="en-US"/>
        </w:rPr>
        <w:sectPr w:rsidR="00940419" w:rsidRPr="00940419">
          <w:pgSz w:w="11906" w:h="16838"/>
          <w:pgMar w:top="1417" w:right="1417" w:bottom="1134" w:left="1417" w:header="708" w:footer="708" w:gutter="0"/>
          <w:cols w:space="708"/>
          <w:docGrid w:linePitch="360"/>
        </w:sectPr>
      </w:pPr>
    </w:p>
    <w:p w14:paraId="51BC1813" w14:textId="309262B3" w:rsidR="00940419" w:rsidRPr="00940419" w:rsidRDefault="00940419" w:rsidP="00940419">
      <w:pPr>
        <w:jc w:val="both"/>
        <w:rPr>
          <w:rFonts w:ascii="Arial" w:hAnsi="Arial" w:cs="Arial"/>
          <w:b/>
          <w:bCs/>
          <w:sz w:val="24"/>
          <w:szCs w:val="24"/>
        </w:rPr>
      </w:pPr>
      <w:r w:rsidRPr="00940419">
        <w:rPr>
          <w:rFonts w:ascii="Arial" w:hAnsi="Arial" w:cs="Arial"/>
          <w:b/>
          <w:bCs/>
          <w:sz w:val="24"/>
          <w:szCs w:val="24"/>
          <w:lang w:val="en-US"/>
        </w:rPr>
        <w:t>(</w:t>
      </w:r>
      <w:proofErr w:type="spellStart"/>
      <w:r w:rsidRPr="00940419">
        <w:rPr>
          <w:rFonts w:ascii="Arial" w:hAnsi="Arial" w:cs="Arial"/>
          <w:b/>
          <w:bCs/>
          <w:sz w:val="24"/>
          <w:szCs w:val="24"/>
          <w:lang w:val="en-US"/>
        </w:rPr>
        <w:t>thk</w:t>
      </w:r>
      <w:proofErr w:type="spellEnd"/>
      <w:r w:rsidRPr="00940419">
        <w:rPr>
          <w:rFonts w:ascii="Arial" w:hAnsi="Arial" w:cs="Arial"/>
          <w:b/>
          <w:bCs/>
          <w:sz w:val="24"/>
          <w:szCs w:val="24"/>
          <w:lang w:val="en-US"/>
        </w:rPr>
        <w:t>)</w:t>
      </w:r>
      <w:r w:rsidRPr="00940419">
        <w:rPr>
          <w:rFonts w:ascii="Arial" w:hAnsi="Arial" w:cs="Arial"/>
          <w:sz w:val="24"/>
          <w:szCs w:val="24"/>
          <w:lang w:val="en-US"/>
        </w:rPr>
        <w:t xml:space="preserve"> Einen </w:t>
      </w:r>
      <w:proofErr w:type="spellStart"/>
      <w:r w:rsidRPr="00940419">
        <w:rPr>
          <w:rFonts w:ascii="Arial" w:hAnsi="Arial" w:cs="Arial"/>
          <w:sz w:val="24"/>
          <w:szCs w:val="24"/>
          <w:lang w:val="en-US"/>
        </w:rPr>
        <w:t>Ausnahmestatus</w:t>
      </w:r>
      <w:proofErr w:type="spellEnd"/>
      <w:r w:rsidRPr="00940419">
        <w:rPr>
          <w:rFonts w:ascii="Arial" w:hAnsi="Arial" w:cs="Arial"/>
          <w:sz w:val="24"/>
          <w:szCs w:val="24"/>
          <w:lang w:val="en-US"/>
        </w:rPr>
        <w:t xml:space="preserve"> </w:t>
      </w:r>
      <w:proofErr w:type="spellStart"/>
      <w:r w:rsidRPr="00940419">
        <w:rPr>
          <w:rFonts w:ascii="Arial" w:hAnsi="Arial" w:cs="Arial"/>
          <w:sz w:val="24"/>
          <w:szCs w:val="24"/>
          <w:lang w:val="en-US"/>
        </w:rPr>
        <w:t>unter</w:t>
      </w:r>
      <w:proofErr w:type="spellEnd"/>
      <w:r w:rsidRPr="00940419">
        <w:rPr>
          <w:rFonts w:ascii="Arial" w:hAnsi="Arial" w:cs="Arial"/>
          <w:sz w:val="24"/>
          <w:szCs w:val="24"/>
          <w:lang w:val="en-US"/>
        </w:rPr>
        <w:t xml:space="preserve"> den </w:t>
      </w:r>
      <w:proofErr w:type="spellStart"/>
      <w:r w:rsidRPr="00940419">
        <w:rPr>
          <w:rFonts w:ascii="Arial" w:hAnsi="Arial" w:cs="Arial"/>
          <w:sz w:val="24"/>
          <w:szCs w:val="24"/>
          <w:lang w:val="en-US"/>
        </w:rPr>
        <w:t>vielen</w:t>
      </w:r>
      <w:proofErr w:type="spellEnd"/>
      <w:r w:rsidR="000F4137">
        <w:rPr>
          <w:rFonts w:ascii="Arial" w:hAnsi="Arial" w:cs="Arial"/>
          <w:sz w:val="24"/>
          <w:szCs w:val="24"/>
          <w:lang w:val="en-US"/>
        </w:rPr>
        <w:t xml:space="preserve"> </w:t>
      </w:r>
      <w:r w:rsidRPr="00940419">
        <w:rPr>
          <w:rFonts w:ascii="Arial" w:hAnsi="Arial" w:cs="Arial"/>
          <w:sz w:val="24"/>
          <w:szCs w:val="24"/>
          <w:lang w:val="en-US"/>
        </w:rPr>
        <w:t>Michael-Jackson-Tribute-</w:t>
      </w:r>
      <w:proofErr w:type="spellStart"/>
      <w:r w:rsidRPr="00940419">
        <w:rPr>
          <w:rFonts w:ascii="Arial" w:hAnsi="Arial" w:cs="Arial"/>
          <w:sz w:val="24"/>
          <w:szCs w:val="24"/>
          <w:lang w:val="en-US"/>
        </w:rPr>
        <w:t>Angeboten</w:t>
      </w:r>
      <w:proofErr w:type="spellEnd"/>
      <w:r w:rsidRPr="00940419">
        <w:rPr>
          <w:rFonts w:ascii="Arial" w:hAnsi="Arial" w:cs="Arial"/>
          <w:sz w:val="24"/>
          <w:szCs w:val="24"/>
          <w:lang w:val="en-US"/>
        </w:rPr>
        <w:t xml:space="preserve"> hat </w:t>
      </w:r>
      <w:r w:rsidRPr="00940419">
        <w:rPr>
          <w:rFonts w:ascii="Arial" w:hAnsi="Arial" w:cs="Arial"/>
          <w:b/>
          <w:bCs/>
          <w:sz w:val="24"/>
          <w:szCs w:val="24"/>
          <w:lang w:val="en-US"/>
        </w:rPr>
        <w:t xml:space="preserve">„Forever: The Best Show About The King of </w:t>
      </w:r>
      <w:proofErr w:type="gramStart"/>
      <w:r w:rsidRPr="00940419">
        <w:rPr>
          <w:rFonts w:ascii="Arial" w:hAnsi="Arial" w:cs="Arial"/>
          <w:b/>
          <w:bCs/>
          <w:sz w:val="24"/>
          <w:szCs w:val="24"/>
          <w:lang w:val="en-US"/>
        </w:rPr>
        <w:t xml:space="preserve">Pop“ </w:t>
      </w:r>
      <w:proofErr w:type="spellStart"/>
      <w:r w:rsidRPr="00940419">
        <w:rPr>
          <w:rFonts w:ascii="Arial" w:hAnsi="Arial" w:cs="Arial"/>
          <w:sz w:val="24"/>
          <w:szCs w:val="24"/>
          <w:lang w:val="en-US"/>
        </w:rPr>
        <w:t>inne</w:t>
      </w:r>
      <w:proofErr w:type="spellEnd"/>
      <w:proofErr w:type="gramEnd"/>
      <w:r w:rsidRPr="00940419">
        <w:rPr>
          <w:rFonts w:ascii="Arial" w:hAnsi="Arial" w:cs="Arial"/>
          <w:sz w:val="24"/>
          <w:szCs w:val="24"/>
          <w:lang w:val="en-US"/>
        </w:rPr>
        <w:t xml:space="preserve">! </w:t>
      </w:r>
      <w:r w:rsidRPr="00940419">
        <w:rPr>
          <w:rFonts w:ascii="Arial" w:hAnsi="Arial" w:cs="Arial"/>
          <w:sz w:val="24"/>
          <w:szCs w:val="24"/>
        </w:rPr>
        <w:t xml:space="preserve">Nur sie allein ist von Mitgliedern der Jackson-Familie hoch gelobt! „Sie ist zu gut, um wahr zu sein. Ich dachte, ich hätte Michael dort auf der Bühne gesehen“, wird </w:t>
      </w:r>
      <w:r w:rsidRPr="00940419">
        <w:rPr>
          <w:rFonts w:ascii="Arial" w:eastAsia="Times New Roman" w:hAnsi="Arial" w:cs="Arial"/>
          <w:kern w:val="0"/>
          <w:sz w:val="24"/>
          <w:szCs w:val="24"/>
          <w:lang w:eastAsia="de-DE"/>
          <w14:ligatures w14:val="none"/>
        </w:rPr>
        <w:t xml:space="preserve">Joseph Jackson (Michaels Vater) auf der Webseite des Spektakels zitiert. Ebenso La Toya Jackson. Michaels Schwester sagt: "Es ist nicht nur eine großartige Show, sondern sie strahlt auch die Seele meines Bruders aus.“ Die aufwändige </w:t>
      </w:r>
      <w:r w:rsidRPr="00940419">
        <w:rPr>
          <w:rFonts w:ascii="Arial" w:eastAsia="Times New Roman" w:hAnsi="Arial" w:cs="Arial"/>
          <w:kern w:val="0"/>
          <w:sz w:val="24"/>
          <w:szCs w:val="24"/>
          <w:lang w:eastAsia="de-DE"/>
          <w14:ligatures w14:val="none"/>
        </w:rPr>
        <w:t>Produktion aus Spanien mit 20 Akteuren (Live-Musiker, Tänzer, Akrobaten) ist eine faszinierende Reise durch Michael Jacksons Karriere mit ihren vielen Hits. Dieser Event, den seit seiner Premiere am 10.März 2010 über eine Million Besucher in Europa, Mexiko und Lateinamerika gefeiert haben, erhält mit einer Äußerung von Jermaine Jackson seinen Ritterschlag: „Es ist die beste Tribute-Show über Michael in der Geschichte!“</w:t>
      </w:r>
      <w:r>
        <w:rPr>
          <w:rFonts w:ascii="Arial" w:eastAsia="Times New Roman" w:hAnsi="Arial" w:cs="Arial"/>
          <w:kern w:val="0"/>
          <w:sz w:val="24"/>
          <w:szCs w:val="24"/>
          <w:lang w:eastAsia="de-DE"/>
          <w14:ligatures w14:val="none"/>
        </w:rPr>
        <w:br/>
      </w:r>
      <w:r w:rsidRPr="00940419">
        <w:rPr>
          <w:rFonts w:ascii="Arial" w:eastAsia="Times New Roman" w:hAnsi="Arial" w:cs="Arial"/>
          <w:kern w:val="0"/>
          <w:sz w:val="24"/>
          <w:szCs w:val="24"/>
          <w:lang w:eastAsia="de-DE"/>
          <w14:ligatures w14:val="none"/>
        </w:rPr>
        <w:t xml:space="preserve">Eintrittskarten zu </w:t>
      </w:r>
      <w:r w:rsidRPr="00940419">
        <w:rPr>
          <w:rFonts w:ascii="Arial" w:hAnsi="Arial" w:cs="Arial"/>
          <w:b/>
          <w:bCs/>
          <w:sz w:val="24"/>
          <w:szCs w:val="24"/>
        </w:rPr>
        <w:t>„</w:t>
      </w:r>
      <w:proofErr w:type="spellStart"/>
      <w:r w:rsidRPr="00940419">
        <w:rPr>
          <w:rFonts w:ascii="Arial" w:hAnsi="Arial" w:cs="Arial"/>
          <w:b/>
          <w:bCs/>
          <w:sz w:val="24"/>
          <w:szCs w:val="24"/>
        </w:rPr>
        <w:t>Forever</w:t>
      </w:r>
      <w:proofErr w:type="spellEnd"/>
      <w:r w:rsidRPr="00940419">
        <w:rPr>
          <w:rFonts w:ascii="Arial" w:hAnsi="Arial" w:cs="Arial"/>
          <w:b/>
          <w:bCs/>
          <w:sz w:val="24"/>
          <w:szCs w:val="24"/>
        </w:rPr>
        <w:t xml:space="preserve">: The Best Show About The King </w:t>
      </w:r>
      <w:proofErr w:type="spellStart"/>
      <w:r w:rsidRPr="00940419">
        <w:rPr>
          <w:rFonts w:ascii="Arial" w:hAnsi="Arial" w:cs="Arial"/>
          <w:b/>
          <w:bCs/>
          <w:sz w:val="24"/>
          <w:szCs w:val="24"/>
        </w:rPr>
        <w:t>of</w:t>
      </w:r>
      <w:proofErr w:type="spellEnd"/>
      <w:r w:rsidRPr="00940419">
        <w:rPr>
          <w:rFonts w:ascii="Arial" w:hAnsi="Arial" w:cs="Arial"/>
          <w:b/>
          <w:bCs/>
          <w:sz w:val="24"/>
          <w:szCs w:val="24"/>
        </w:rPr>
        <w:t xml:space="preserve"> Pop</w:t>
      </w:r>
      <w:r w:rsidRPr="00940419">
        <w:rPr>
          <w:rFonts w:ascii="Arial" w:hAnsi="Arial" w:cs="Arial"/>
          <w:sz w:val="24"/>
          <w:szCs w:val="24"/>
        </w:rPr>
        <w:t>“ gibt es im Vorverkauf!</w:t>
      </w:r>
      <w:r w:rsidRPr="00940419">
        <w:rPr>
          <w:rFonts w:ascii="Arial" w:hAnsi="Arial" w:cs="Arial"/>
          <w:b/>
          <w:bCs/>
          <w:sz w:val="24"/>
          <w:szCs w:val="24"/>
        </w:rPr>
        <w:t xml:space="preserve">     Abdruck honorarfrei!</w:t>
      </w:r>
    </w:p>
    <w:p w14:paraId="0AC2D788" w14:textId="77777777" w:rsidR="00940419" w:rsidRPr="00940419" w:rsidRDefault="00940419" w:rsidP="00940419">
      <w:pPr>
        <w:rPr>
          <w:rFonts w:ascii="Arial" w:hAnsi="Arial" w:cs="Arial"/>
          <w:sz w:val="24"/>
          <w:szCs w:val="24"/>
        </w:rPr>
        <w:sectPr w:rsidR="00940419" w:rsidRPr="00940419" w:rsidSect="00940419">
          <w:type w:val="continuous"/>
          <w:pgSz w:w="11906" w:h="16838"/>
          <w:pgMar w:top="1417" w:right="1417" w:bottom="1134" w:left="1417" w:header="708" w:footer="708" w:gutter="0"/>
          <w:cols w:num="2" w:space="708"/>
          <w:docGrid w:linePitch="360"/>
        </w:sectPr>
      </w:pPr>
    </w:p>
    <w:p w14:paraId="24D1414C" w14:textId="77777777" w:rsidR="00940419" w:rsidRDefault="00940419" w:rsidP="00940419"/>
    <w:p w14:paraId="23DEBB02" w14:textId="331675B5" w:rsidR="00D260CF" w:rsidRPr="00D260CF" w:rsidRDefault="00D260CF" w:rsidP="009E1F27">
      <w:pPr>
        <w:spacing w:after="0"/>
        <w:jc w:val="center"/>
        <w:rPr>
          <w:rFonts w:ascii="Arial" w:eastAsia="Times New Roman" w:hAnsi="Arial" w:cs="Arial"/>
          <w:b/>
          <w:bCs/>
          <w:kern w:val="36"/>
          <w:sz w:val="24"/>
          <w:szCs w:val="24"/>
          <w:lang w:val="en-US" w:eastAsia="de-DE"/>
          <w14:ligatures w14:val="none"/>
        </w:rPr>
      </w:pPr>
      <w:r>
        <w:rPr>
          <w:rFonts w:ascii="Arial" w:eastAsia="Times New Roman" w:hAnsi="Arial" w:cs="Arial"/>
          <w:b/>
          <w:bCs/>
          <w:kern w:val="36"/>
          <w:sz w:val="24"/>
          <w:szCs w:val="24"/>
          <w:lang w:val="en-US" w:eastAsia="de-DE"/>
          <w14:ligatures w14:val="none"/>
        </w:rPr>
        <w:t>RBK Fusion presents:</w:t>
      </w:r>
    </w:p>
    <w:p w14:paraId="75327113" w14:textId="297C6295" w:rsidR="00940419" w:rsidRDefault="00940419" w:rsidP="009E1F27">
      <w:pPr>
        <w:spacing w:after="0"/>
        <w:rPr>
          <w:rFonts w:ascii="Arial" w:eastAsia="Times New Roman" w:hAnsi="Arial" w:cs="Arial"/>
          <w:b/>
          <w:bCs/>
          <w:kern w:val="36"/>
          <w:sz w:val="38"/>
          <w:szCs w:val="38"/>
          <w:lang w:val="en-US" w:eastAsia="de-DE"/>
          <w14:ligatures w14:val="none"/>
        </w:rPr>
      </w:pPr>
      <w:r w:rsidRPr="005158F2">
        <w:rPr>
          <w:rFonts w:ascii="Arial" w:eastAsia="Times New Roman" w:hAnsi="Arial" w:cs="Arial"/>
          <w:b/>
          <w:bCs/>
          <w:kern w:val="36"/>
          <w:sz w:val="38"/>
          <w:szCs w:val="38"/>
          <w:lang w:val="en-US" w:eastAsia="de-DE"/>
          <w14:ligatures w14:val="none"/>
        </w:rPr>
        <w:t xml:space="preserve">„Forever: The Best Show About The King Of </w:t>
      </w:r>
      <w:proofErr w:type="gramStart"/>
      <w:r w:rsidRPr="005158F2">
        <w:rPr>
          <w:rFonts w:ascii="Arial" w:eastAsia="Times New Roman" w:hAnsi="Arial" w:cs="Arial"/>
          <w:b/>
          <w:bCs/>
          <w:kern w:val="36"/>
          <w:sz w:val="38"/>
          <w:szCs w:val="38"/>
          <w:lang w:val="en-US" w:eastAsia="de-DE"/>
          <w14:ligatures w14:val="none"/>
        </w:rPr>
        <w:t>Pop“</w:t>
      </w:r>
      <w:proofErr w:type="gramEnd"/>
    </w:p>
    <w:p w14:paraId="346C922F" w14:textId="77777777" w:rsidR="009E1F27" w:rsidRPr="009E1F27" w:rsidRDefault="009E1F27" w:rsidP="009E1F27">
      <w:pPr>
        <w:spacing w:after="0"/>
        <w:rPr>
          <w:rFonts w:ascii="Arial" w:eastAsia="Times New Roman" w:hAnsi="Arial" w:cs="Arial"/>
          <w:b/>
          <w:bCs/>
          <w:kern w:val="36"/>
          <w:sz w:val="24"/>
          <w:szCs w:val="24"/>
          <w:lang w:val="en-US" w:eastAsia="de-DE"/>
          <w14:ligatures w14:val="none"/>
        </w:rPr>
      </w:pPr>
    </w:p>
    <w:p w14:paraId="2B28CB48" w14:textId="77777777" w:rsidR="00940419" w:rsidRPr="005158F2" w:rsidRDefault="00940419" w:rsidP="00940419">
      <w:pPr>
        <w:spacing w:after="0" w:line="240" w:lineRule="auto"/>
        <w:outlineLvl w:val="2"/>
        <w:rPr>
          <w:rFonts w:ascii="Times New Roman" w:eastAsia="Times New Roman" w:hAnsi="Times New Roman" w:cs="Times New Roman"/>
          <w:kern w:val="0"/>
          <w:sz w:val="24"/>
          <w:szCs w:val="24"/>
          <w:lang w:val="en-US" w:eastAsia="de-DE"/>
          <w14:ligatures w14:val="none"/>
        </w:rPr>
        <w:sectPr w:rsidR="00940419" w:rsidRPr="005158F2" w:rsidSect="00AF088A">
          <w:type w:val="continuous"/>
          <w:pgSz w:w="11906" w:h="16838"/>
          <w:pgMar w:top="1417" w:right="1417" w:bottom="1134" w:left="1417" w:header="708" w:footer="708" w:gutter="0"/>
          <w:cols w:space="708"/>
          <w:docGrid w:linePitch="360"/>
        </w:sectPr>
      </w:pPr>
    </w:p>
    <w:p w14:paraId="570B59DA" w14:textId="77777777" w:rsidR="00940419" w:rsidRDefault="00940419" w:rsidP="00940419">
      <w:pPr>
        <w:spacing w:after="0" w:line="240" w:lineRule="auto"/>
        <w:outlineLvl w:val="2"/>
        <w:rPr>
          <w:rFonts w:ascii="Arial" w:eastAsia="Times New Roman" w:hAnsi="Arial" w:cs="Arial"/>
          <w:kern w:val="0"/>
          <w:sz w:val="24"/>
          <w:szCs w:val="24"/>
          <w:lang w:eastAsia="de-DE"/>
          <w14:ligatures w14:val="none"/>
        </w:rPr>
      </w:pPr>
      <w:r w:rsidRPr="006B672D">
        <w:rPr>
          <w:rFonts w:ascii="Arial" w:eastAsia="Times New Roman" w:hAnsi="Arial" w:cs="Arial"/>
          <w:kern w:val="0"/>
          <w:sz w:val="24"/>
          <w:szCs w:val="24"/>
          <w:lang w:eastAsia="de-DE"/>
          <w14:ligatures w14:val="none"/>
        </w:rPr>
        <w:t xml:space="preserve">05.03.24 Berlin, </w:t>
      </w:r>
      <w:r>
        <w:rPr>
          <w:rFonts w:ascii="Arial" w:eastAsia="Times New Roman" w:hAnsi="Arial" w:cs="Arial"/>
          <w:kern w:val="0"/>
          <w:sz w:val="24"/>
          <w:szCs w:val="24"/>
          <w:lang w:eastAsia="de-DE"/>
          <w14:ligatures w14:val="none"/>
        </w:rPr>
        <w:t>Theater a</w:t>
      </w:r>
      <w:r w:rsidRPr="006B672D">
        <w:rPr>
          <w:rFonts w:ascii="Arial" w:eastAsia="Times New Roman" w:hAnsi="Arial" w:cs="Arial"/>
          <w:kern w:val="0"/>
          <w:sz w:val="24"/>
          <w:szCs w:val="24"/>
          <w:lang w:eastAsia="de-DE"/>
          <w14:ligatures w14:val="none"/>
        </w:rPr>
        <w:t xml:space="preserve">m </w:t>
      </w:r>
    </w:p>
    <w:p w14:paraId="6982F216" w14:textId="77777777" w:rsidR="00940419" w:rsidRPr="006B672D" w:rsidRDefault="00940419" w:rsidP="00940419">
      <w:pPr>
        <w:spacing w:after="0" w:line="240" w:lineRule="auto"/>
        <w:outlineLvl w:val="2"/>
        <w:rPr>
          <w:rFonts w:ascii="Arial" w:eastAsia="Times New Roman" w:hAnsi="Arial" w:cs="Arial"/>
          <w:kern w:val="0"/>
          <w:sz w:val="24"/>
          <w:szCs w:val="24"/>
          <w:lang w:eastAsia="de-DE"/>
          <w14:ligatures w14:val="none"/>
        </w:rPr>
      </w:pPr>
      <w:r>
        <w:rPr>
          <w:rFonts w:ascii="Arial" w:eastAsia="Times New Roman" w:hAnsi="Arial" w:cs="Arial"/>
          <w:kern w:val="0"/>
          <w:sz w:val="24"/>
          <w:szCs w:val="24"/>
          <w:lang w:eastAsia="de-DE"/>
          <w14:ligatures w14:val="none"/>
        </w:rPr>
        <w:t xml:space="preserve">                           </w:t>
      </w:r>
      <w:proofErr w:type="spellStart"/>
      <w:r w:rsidRPr="006B672D">
        <w:rPr>
          <w:rFonts w:ascii="Arial" w:eastAsia="Times New Roman" w:hAnsi="Arial" w:cs="Arial"/>
          <w:kern w:val="0"/>
          <w:sz w:val="24"/>
          <w:szCs w:val="24"/>
          <w:lang w:eastAsia="de-DE"/>
          <w14:ligatures w14:val="none"/>
        </w:rPr>
        <w:t>Postdamer</w:t>
      </w:r>
      <w:proofErr w:type="spellEnd"/>
      <w:r w:rsidRPr="006B672D">
        <w:rPr>
          <w:rFonts w:ascii="Arial" w:eastAsia="Times New Roman" w:hAnsi="Arial" w:cs="Arial"/>
          <w:kern w:val="0"/>
          <w:sz w:val="24"/>
          <w:szCs w:val="24"/>
          <w:lang w:eastAsia="de-DE"/>
          <w14:ligatures w14:val="none"/>
        </w:rPr>
        <w:t xml:space="preserve"> Platz </w:t>
      </w:r>
      <w:r w:rsidRPr="006B672D">
        <w:rPr>
          <w:rFonts w:ascii="Arial" w:eastAsia="Times New Roman" w:hAnsi="Arial" w:cs="Arial"/>
          <w:kern w:val="0"/>
          <w:sz w:val="24"/>
          <w:szCs w:val="24"/>
          <w:lang w:eastAsia="de-DE"/>
          <w14:ligatures w14:val="none"/>
        </w:rPr>
        <w:br/>
        <w:t>07.03.24 CH-Basel, Musical Theat</w:t>
      </w:r>
      <w:r>
        <w:rPr>
          <w:rFonts w:ascii="Arial" w:eastAsia="Times New Roman" w:hAnsi="Arial" w:cs="Arial"/>
          <w:kern w:val="0"/>
          <w:sz w:val="24"/>
          <w:szCs w:val="24"/>
          <w:lang w:eastAsia="de-DE"/>
          <w14:ligatures w14:val="none"/>
        </w:rPr>
        <w:t>er</w:t>
      </w:r>
      <w:r w:rsidRPr="006B672D">
        <w:rPr>
          <w:rFonts w:ascii="Arial" w:eastAsia="Times New Roman" w:hAnsi="Arial" w:cs="Arial"/>
          <w:kern w:val="0"/>
          <w:sz w:val="24"/>
          <w:szCs w:val="24"/>
          <w:lang w:eastAsia="de-DE"/>
          <w14:ligatures w14:val="none"/>
        </w:rPr>
        <w:t xml:space="preserve"> </w:t>
      </w:r>
      <w:r w:rsidRPr="006B672D">
        <w:rPr>
          <w:rFonts w:ascii="Arial" w:eastAsia="Times New Roman" w:hAnsi="Arial" w:cs="Arial"/>
          <w:kern w:val="0"/>
          <w:sz w:val="24"/>
          <w:szCs w:val="24"/>
          <w:lang w:eastAsia="de-DE"/>
          <w14:ligatures w14:val="none"/>
        </w:rPr>
        <w:br/>
        <w:t xml:space="preserve">09.03.24 CH-Zürich, Kulturhaus </w:t>
      </w:r>
      <w:r w:rsidRPr="006B672D">
        <w:rPr>
          <w:rFonts w:ascii="Arial" w:eastAsia="Times New Roman" w:hAnsi="Arial" w:cs="Arial"/>
          <w:kern w:val="0"/>
          <w:sz w:val="24"/>
          <w:szCs w:val="24"/>
          <w:lang w:eastAsia="de-DE"/>
          <w14:ligatures w14:val="none"/>
        </w:rPr>
        <w:br/>
        <w:t xml:space="preserve">10.03.24 Stuttgart, Liederhalle </w:t>
      </w:r>
      <w:r w:rsidRPr="006B672D">
        <w:rPr>
          <w:rFonts w:ascii="Arial" w:eastAsia="Times New Roman" w:hAnsi="Arial" w:cs="Arial"/>
          <w:kern w:val="0"/>
          <w:sz w:val="24"/>
          <w:szCs w:val="24"/>
          <w:lang w:eastAsia="de-DE"/>
          <w14:ligatures w14:val="none"/>
        </w:rPr>
        <w:br/>
      </w:r>
      <w:r w:rsidRPr="006B672D">
        <w:rPr>
          <w:rFonts w:ascii="Arial" w:eastAsia="Times New Roman" w:hAnsi="Arial" w:cs="Arial"/>
          <w:kern w:val="0"/>
          <w:sz w:val="24"/>
          <w:szCs w:val="24"/>
          <w:lang w:eastAsia="de-DE"/>
          <w14:ligatures w14:val="none"/>
        </w:rPr>
        <w:t>11.03.24 Chemnitz, Stad</w:t>
      </w:r>
      <w:r>
        <w:rPr>
          <w:rFonts w:ascii="Arial" w:eastAsia="Times New Roman" w:hAnsi="Arial" w:cs="Arial"/>
          <w:kern w:val="0"/>
          <w:sz w:val="24"/>
          <w:szCs w:val="24"/>
          <w:lang w:eastAsia="de-DE"/>
          <w14:ligatures w14:val="none"/>
        </w:rPr>
        <w:t>t</w:t>
      </w:r>
      <w:r w:rsidRPr="006B672D">
        <w:rPr>
          <w:rFonts w:ascii="Arial" w:eastAsia="Times New Roman" w:hAnsi="Arial" w:cs="Arial"/>
          <w:kern w:val="0"/>
          <w:sz w:val="24"/>
          <w:szCs w:val="24"/>
          <w:lang w:eastAsia="de-DE"/>
          <w14:ligatures w14:val="none"/>
        </w:rPr>
        <w:t xml:space="preserve">halle </w:t>
      </w:r>
      <w:r w:rsidRPr="006B672D">
        <w:rPr>
          <w:rFonts w:ascii="Arial" w:eastAsia="Times New Roman" w:hAnsi="Arial" w:cs="Arial"/>
          <w:kern w:val="0"/>
          <w:sz w:val="24"/>
          <w:szCs w:val="24"/>
          <w:lang w:eastAsia="de-DE"/>
          <w14:ligatures w14:val="none"/>
        </w:rPr>
        <w:br/>
        <w:t xml:space="preserve">12.03.24 Frankfurt, Alte Oper </w:t>
      </w:r>
      <w:r w:rsidRPr="006B672D">
        <w:rPr>
          <w:rFonts w:ascii="Arial" w:eastAsia="Times New Roman" w:hAnsi="Arial" w:cs="Arial"/>
          <w:kern w:val="0"/>
          <w:sz w:val="24"/>
          <w:szCs w:val="24"/>
          <w:lang w:eastAsia="de-DE"/>
          <w14:ligatures w14:val="none"/>
        </w:rPr>
        <w:br/>
        <w:t>14.03.24 Rostock, Stad</w:t>
      </w:r>
      <w:r>
        <w:rPr>
          <w:rFonts w:ascii="Arial" w:eastAsia="Times New Roman" w:hAnsi="Arial" w:cs="Arial"/>
          <w:kern w:val="0"/>
          <w:sz w:val="24"/>
          <w:szCs w:val="24"/>
          <w:lang w:eastAsia="de-DE"/>
          <w14:ligatures w14:val="none"/>
        </w:rPr>
        <w:t>t</w:t>
      </w:r>
      <w:r w:rsidRPr="006B672D">
        <w:rPr>
          <w:rFonts w:ascii="Arial" w:eastAsia="Times New Roman" w:hAnsi="Arial" w:cs="Arial"/>
          <w:kern w:val="0"/>
          <w:sz w:val="24"/>
          <w:szCs w:val="24"/>
          <w:lang w:eastAsia="de-DE"/>
          <w14:ligatures w14:val="none"/>
        </w:rPr>
        <w:t>halle</w:t>
      </w:r>
    </w:p>
    <w:p w14:paraId="5F8E136D" w14:textId="77777777" w:rsidR="00940419" w:rsidRDefault="00940419" w:rsidP="00940419">
      <w:pPr>
        <w:spacing w:after="0" w:line="240" w:lineRule="auto"/>
        <w:outlineLvl w:val="2"/>
        <w:rPr>
          <w:rFonts w:ascii="Arial" w:eastAsia="Times New Roman" w:hAnsi="Arial" w:cs="Arial"/>
          <w:kern w:val="0"/>
          <w:sz w:val="24"/>
          <w:szCs w:val="24"/>
          <w:lang w:eastAsia="de-DE"/>
          <w14:ligatures w14:val="none"/>
        </w:rPr>
      </w:pPr>
      <w:r w:rsidRPr="006B672D">
        <w:rPr>
          <w:rFonts w:ascii="Arial" w:eastAsia="Times New Roman" w:hAnsi="Arial" w:cs="Arial"/>
          <w:b/>
          <w:bCs/>
          <w:kern w:val="0"/>
          <w:sz w:val="24"/>
          <w:szCs w:val="24"/>
          <w:lang w:eastAsia="de-DE"/>
          <w14:ligatures w14:val="none"/>
        </w:rPr>
        <w:t>Einlass:</w:t>
      </w:r>
      <w:r w:rsidRPr="006B672D">
        <w:rPr>
          <w:rFonts w:ascii="Arial" w:eastAsia="Times New Roman" w:hAnsi="Arial" w:cs="Arial"/>
          <w:kern w:val="0"/>
          <w:sz w:val="24"/>
          <w:szCs w:val="24"/>
          <w:lang w:eastAsia="de-DE"/>
          <w14:ligatures w14:val="none"/>
        </w:rPr>
        <w:t xml:space="preserve"> </w:t>
      </w:r>
      <w:r>
        <w:rPr>
          <w:rFonts w:ascii="Arial" w:eastAsia="Times New Roman" w:hAnsi="Arial" w:cs="Arial"/>
          <w:kern w:val="0"/>
          <w:sz w:val="24"/>
          <w:szCs w:val="24"/>
          <w:lang w:eastAsia="de-DE"/>
          <w14:ligatures w14:val="none"/>
        </w:rPr>
        <w:t>19</w:t>
      </w:r>
      <w:r w:rsidRPr="006B672D">
        <w:rPr>
          <w:rFonts w:ascii="Arial" w:eastAsia="Times New Roman" w:hAnsi="Arial" w:cs="Arial"/>
          <w:kern w:val="0"/>
          <w:sz w:val="24"/>
          <w:szCs w:val="24"/>
          <w:lang w:eastAsia="de-DE"/>
          <w14:ligatures w14:val="none"/>
        </w:rPr>
        <w:t xml:space="preserve"> Uhr</w:t>
      </w:r>
    </w:p>
    <w:p w14:paraId="688C29D7" w14:textId="77777777" w:rsidR="00940419" w:rsidRPr="006B672D" w:rsidRDefault="00940419" w:rsidP="00940419">
      <w:pPr>
        <w:spacing w:after="0" w:line="240" w:lineRule="auto"/>
        <w:outlineLvl w:val="2"/>
        <w:rPr>
          <w:rFonts w:ascii="Arial" w:eastAsia="Times New Roman" w:hAnsi="Arial" w:cs="Arial"/>
          <w:kern w:val="0"/>
          <w:sz w:val="24"/>
          <w:szCs w:val="24"/>
          <w:lang w:eastAsia="de-DE"/>
          <w14:ligatures w14:val="none"/>
        </w:rPr>
      </w:pPr>
      <w:r w:rsidRPr="006B672D">
        <w:rPr>
          <w:rFonts w:ascii="Arial" w:eastAsia="Times New Roman" w:hAnsi="Arial" w:cs="Arial"/>
          <w:b/>
          <w:bCs/>
          <w:kern w:val="0"/>
          <w:sz w:val="24"/>
          <w:szCs w:val="24"/>
          <w:lang w:eastAsia="de-DE"/>
          <w14:ligatures w14:val="none"/>
        </w:rPr>
        <w:t>Beginn:</w:t>
      </w:r>
      <w:r w:rsidRPr="006B672D">
        <w:rPr>
          <w:rFonts w:ascii="Arial" w:eastAsia="Times New Roman" w:hAnsi="Arial" w:cs="Arial"/>
          <w:kern w:val="0"/>
          <w:sz w:val="24"/>
          <w:szCs w:val="24"/>
          <w:lang w:eastAsia="de-DE"/>
          <w14:ligatures w14:val="none"/>
        </w:rPr>
        <w:t xml:space="preserve"> </w:t>
      </w:r>
      <w:r>
        <w:rPr>
          <w:rFonts w:ascii="Arial" w:eastAsia="Times New Roman" w:hAnsi="Arial" w:cs="Arial"/>
          <w:kern w:val="0"/>
          <w:sz w:val="24"/>
          <w:szCs w:val="24"/>
          <w:lang w:eastAsia="de-DE"/>
          <w14:ligatures w14:val="none"/>
        </w:rPr>
        <w:t>20</w:t>
      </w:r>
      <w:r w:rsidRPr="006B672D">
        <w:rPr>
          <w:rFonts w:ascii="Arial" w:eastAsia="Times New Roman" w:hAnsi="Arial" w:cs="Arial"/>
          <w:kern w:val="0"/>
          <w:sz w:val="24"/>
          <w:szCs w:val="24"/>
          <w:lang w:eastAsia="de-DE"/>
          <w14:ligatures w14:val="none"/>
        </w:rPr>
        <w:t xml:space="preserve"> Uhr </w:t>
      </w:r>
    </w:p>
    <w:p w14:paraId="642E16DD" w14:textId="77777777" w:rsidR="00940419" w:rsidRDefault="00940419" w:rsidP="00940419">
      <w:pPr>
        <w:spacing w:after="0" w:line="240" w:lineRule="auto"/>
        <w:outlineLvl w:val="2"/>
        <w:rPr>
          <w:rFonts w:ascii="Times New Roman" w:eastAsia="Times New Roman" w:hAnsi="Times New Roman" w:cs="Times New Roman"/>
          <w:kern w:val="0"/>
          <w:sz w:val="24"/>
          <w:szCs w:val="24"/>
          <w:lang w:eastAsia="de-DE"/>
          <w14:ligatures w14:val="none"/>
        </w:rPr>
        <w:sectPr w:rsidR="00940419" w:rsidSect="006B672D">
          <w:type w:val="continuous"/>
          <w:pgSz w:w="11906" w:h="16838"/>
          <w:pgMar w:top="1417" w:right="1417" w:bottom="1134" w:left="1417" w:header="708" w:footer="708" w:gutter="0"/>
          <w:cols w:num="2" w:space="708"/>
          <w:docGrid w:linePitch="360"/>
        </w:sectPr>
      </w:pPr>
    </w:p>
    <w:p w14:paraId="572FFC7E" w14:textId="77777777" w:rsidR="00940419" w:rsidRPr="006B672D" w:rsidRDefault="00940419" w:rsidP="00940419">
      <w:pPr>
        <w:spacing w:after="0" w:line="240" w:lineRule="auto"/>
        <w:outlineLvl w:val="2"/>
        <w:rPr>
          <w:rFonts w:ascii="Times New Roman" w:eastAsia="Times New Roman" w:hAnsi="Times New Roman" w:cs="Times New Roman"/>
          <w:kern w:val="0"/>
          <w:sz w:val="24"/>
          <w:szCs w:val="24"/>
          <w:lang w:eastAsia="de-DE"/>
          <w14:ligatures w14:val="none"/>
        </w:rPr>
      </w:pPr>
    </w:p>
    <w:p w14:paraId="66F6504D" w14:textId="77777777" w:rsidR="00940419" w:rsidRPr="0083059C" w:rsidRDefault="00940419" w:rsidP="00940419">
      <w:pPr>
        <w:spacing w:after="0"/>
        <w:jc w:val="center"/>
        <w:rPr>
          <w:rFonts w:ascii="Arial" w:eastAsia="Times New Roman" w:hAnsi="Arial" w:cs="Arial"/>
          <w:kern w:val="0"/>
          <w:sz w:val="24"/>
          <w:szCs w:val="24"/>
          <w:lang w:eastAsia="de-DE"/>
          <w14:ligatures w14:val="none"/>
        </w:rPr>
      </w:pPr>
      <w:r w:rsidRPr="0083059C">
        <w:rPr>
          <w:rFonts w:ascii="Arial" w:eastAsia="Times New Roman" w:hAnsi="Arial" w:cs="Arial"/>
          <w:b/>
          <w:kern w:val="0"/>
          <w:sz w:val="24"/>
          <w:szCs w:val="24"/>
          <w:lang w:eastAsia="de-DE"/>
          <w14:ligatures w14:val="none"/>
        </w:rPr>
        <w:t xml:space="preserve">Eintrittskarten </w:t>
      </w:r>
      <w:r w:rsidRPr="0083059C">
        <w:rPr>
          <w:rFonts w:ascii="Arial" w:eastAsia="Times New Roman" w:hAnsi="Arial" w:cs="Arial"/>
          <w:kern w:val="0"/>
          <w:sz w:val="24"/>
          <w:szCs w:val="24"/>
          <w:lang w:eastAsia="de-DE"/>
          <w14:ligatures w14:val="none"/>
        </w:rPr>
        <w:t xml:space="preserve">bei </w:t>
      </w:r>
      <w:hyperlink r:id="rId4" w:history="1">
        <w:r w:rsidRPr="0083059C">
          <w:rPr>
            <w:rFonts w:ascii="Arial" w:eastAsia="Calibri" w:hAnsi="Arial" w:cs="Arial"/>
            <w:color w:val="0000FF"/>
            <w:kern w:val="0"/>
            <w:sz w:val="24"/>
            <w:szCs w:val="24"/>
            <w:u w:val="single"/>
            <w14:ligatures w14:val="none"/>
          </w:rPr>
          <w:t>www.reservix.de</w:t>
        </w:r>
      </w:hyperlink>
      <w:r w:rsidRPr="0083059C">
        <w:rPr>
          <w:rFonts w:ascii="Arial" w:eastAsia="Calibri" w:hAnsi="Arial" w:cs="Arial"/>
          <w:color w:val="0563C1"/>
          <w:kern w:val="0"/>
          <w:sz w:val="24"/>
          <w:szCs w:val="24"/>
          <w14:ligatures w14:val="none"/>
        </w:rPr>
        <w:t xml:space="preserve">, </w:t>
      </w:r>
      <w:hyperlink r:id="rId5" w:history="1">
        <w:r w:rsidRPr="0083059C">
          <w:rPr>
            <w:rFonts w:ascii="Arial" w:eastAsia="Calibri" w:hAnsi="Arial" w:cs="Arial"/>
            <w:color w:val="0563C1"/>
            <w:kern w:val="0"/>
            <w:sz w:val="24"/>
            <w:szCs w:val="24"/>
            <w:u w:val="single"/>
            <w14:ligatures w14:val="none"/>
          </w:rPr>
          <w:t>www.Adticket.de</w:t>
        </w:r>
      </w:hyperlink>
      <w:r w:rsidRPr="0083059C">
        <w:rPr>
          <w:rFonts w:ascii="Arial" w:eastAsia="Calibri" w:hAnsi="Arial" w:cs="Arial"/>
          <w:color w:val="0563C1"/>
          <w:kern w:val="0"/>
          <w:sz w:val="24"/>
          <w:szCs w:val="24"/>
          <w14:ligatures w14:val="none"/>
        </w:rPr>
        <w:t xml:space="preserve">, </w:t>
      </w:r>
      <w:hyperlink r:id="rId6" w:history="1">
        <w:r w:rsidRPr="0083059C">
          <w:rPr>
            <w:rFonts w:ascii="Arial" w:eastAsia="Times New Roman" w:hAnsi="Arial" w:cs="Arial"/>
            <w:color w:val="0000FF"/>
            <w:kern w:val="0"/>
            <w:sz w:val="24"/>
            <w:szCs w:val="24"/>
            <w:u w:val="single"/>
            <w:lang w:eastAsia="de-DE"/>
            <w14:ligatures w14:val="none"/>
          </w:rPr>
          <w:t>www.eventim.de</w:t>
        </w:r>
      </w:hyperlink>
      <w:r w:rsidRPr="0083059C">
        <w:rPr>
          <w:rFonts w:ascii="Arial" w:eastAsia="Times New Roman" w:hAnsi="Arial" w:cs="Arial"/>
          <w:kern w:val="0"/>
          <w:sz w:val="24"/>
          <w:szCs w:val="24"/>
          <w:lang w:eastAsia="de-DE"/>
          <w14:ligatures w14:val="none"/>
        </w:rPr>
        <w:t xml:space="preserve"> und </w:t>
      </w:r>
    </w:p>
    <w:p w14:paraId="127394B5" w14:textId="77777777" w:rsidR="00940419" w:rsidRPr="0083059C" w:rsidRDefault="00940419" w:rsidP="00940419">
      <w:pPr>
        <w:spacing w:after="0"/>
        <w:jc w:val="center"/>
        <w:rPr>
          <w:rFonts w:ascii="Arial" w:eastAsia="Times New Roman" w:hAnsi="Arial" w:cs="Arial"/>
          <w:kern w:val="0"/>
          <w:sz w:val="24"/>
          <w:szCs w:val="24"/>
          <w:lang w:eastAsia="de-DE"/>
          <w14:ligatures w14:val="none"/>
        </w:rPr>
      </w:pPr>
      <w:r w:rsidRPr="0083059C">
        <w:rPr>
          <w:rFonts w:ascii="Arial" w:eastAsia="Times New Roman" w:hAnsi="Arial" w:cs="Arial"/>
          <w:kern w:val="0"/>
          <w:sz w:val="24"/>
          <w:szCs w:val="24"/>
          <w:lang w:eastAsia="de-DE"/>
          <w14:ligatures w14:val="none"/>
        </w:rPr>
        <w:t>den stationären Vorverkaufsstellen.</w:t>
      </w:r>
    </w:p>
    <w:p w14:paraId="771CAB75" w14:textId="77777777" w:rsidR="00940419" w:rsidRPr="0083059C" w:rsidRDefault="00940419" w:rsidP="00940419">
      <w:pPr>
        <w:spacing w:after="0"/>
        <w:jc w:val="center"/>
        <w:rPr>
          <w:rFonts w:ascii="Arial" w:eastAsia="Calibri" w:hAnsi="Arial" w:cs="Arial"/>
          <w:kern w:val="0"/>
          <w:sz w:val="24"/>
          <w:szCs w:val="24"/>
          <w:lang w:eastAsia="de-DE"/>
          <w14:ligatures w14:val="none"/>
        </w:rPr>
      </w:pPr>
      <w:r w:rsidRPr="0083059C">
        <w:rPr>
          <w:rFonts w:ascii="Arial" w:eastAsia="Times New Roman" w:hAnsi="Arial" w:cs="Arial"/>
          <w:b/>
          <w:kern w:val="0"/>
          <w:sz w:val="24"/>
          <w:szCs w:val="24"/>
          <w:lang w:eastAsia="de-DE"/>
          <w14:ligatures w14:val="none"/>
        </w:rPr>
        <w:t>Tourneeveranstalter:</w:t>
      </w:r>
      <w:r w:rsidRPr="0083059C">
        <w:rPr>
          <w:rFonts w:ascii="Arial" w:eastAsia="Times New Roman" w:hAnsi="Arial" w:cs="Arial"/>
          <w:kern w:val="0"/>
          <w:sz w:val="24"/>
          <w:szCs w:val="24"/>
          <w:lang w:eastAsia="de-DE"/>
          <w14:ligatures w14:val="none"/>
        </w:rPr>
        <w:t xml:space="preserve"> </w:t>
      </w:r>
      <w:r w:rsidRPr="0083059C">
        <w:rPr>
          <w:rFonts w:ascii="Arial" w:eastAsia="Calibri" w:hAnsi="Arial" w:cs="Arial"/>
          <w:kern w:val="0"/>
          <w:sz w:val="24"/>
          <w:szCs w:val="24"/>
          <w14:ligatures w14:val="none"/>
        </w:rPr>
        <w:t xml:space="preserve">RBK Fusion </w:t>
      </w:r>
      <w:r w:rsidRPr="0083059C">
        <w:rPr>
          <w:rFonts w:ascii="Arial" w:eastAsia="Calibri" w:hAnsi="Arial" w:cs="Arial"/>
          <w:color w:val="000000"/>
          <w:kern w:val="0"/>
          <w:sz w:val="24"/>
          <w:szCs w:val="24"/>
          <w14:ligatures w14:val="none"/>
        </w:rPr>
        <w:t>GmbH</w:t>
      </w:r>
      <w:r w:rsidRPr="0083059C">
        <w:rPr>
          <w:rFonts w:ascii="Arial" w:eastAsia="Times New Roman" w:hAnsi="Arial" w:cs="Arial"/>
          <w:kern w:val="0"/>
          <w:sz w:val="24"/>
          <w:szCs w:val="24"/>
          <w:lang w:eastAsia="de-DE"/>
          <w14:ligatures w14:val="none"/>
        </w:rPr>
        <w:t xml:space="preserve">, </w:t>
      </w:r>
      <w:hyperlink r:id="rId7" w:history="1">
        <w:r w:rsidRPr="0083059C">
          <w:rPr>
            <w:rFonts w:ascii="Arial" w:eastAsia="Times New Roman" w:hAnsi="Arial" w:cs="Arial"/>
            <w:color w:val="0563C1"/>
            <w:kern w:val="0"/>
            <w:sz w:val="24"/>
            <w:szCs w:val="24"/>
            <w:u w:val="single"/>
            <w:lang w:val="nl-NL" w:eastAsia="de-DE"/>
            <w14:ligatures w14:val="none"/>
          </w:rPr>
          <w:t>www.rbk-fusion.de</w:t>
        </w:r>
      </w:hyperlink>
      <w:r w:rsidRPr="0083059C">
        <w:rPr>
          <w:rFonts w:ascii="Arial" w:eastAsia="Times New Roman" w:hAnsi="Arial" w:cs="Arial"/>
          <w:kern w:val="0"/>
          <w:sz w:val="24"/>
          <w:szCs w:val="24"/>
          <w:lang w:eastAsia="de-DE"/>
          <w14:ligatures w14:val="none"/>
        </w:rPr>
        <w:t xml:space="preserve">, Tel. </w:t>
      </w:r>
      <w:r w:rsidRPr="0083059C">
        <w:rPr>
          <w:rFonts w:ascii="Arial" w:eastAsia="Calibri" w:hAnsi="Arial" w:cs="Arial"/>
          <w:color w:val="000000"/>
          <w:kern w:val="0"/>
          <w:sz w:val="24"/>
          <w:szCs w:val="24"/>
          <w14:ligatures w14:val="none"/>
        </w:rPr>
        <w:t>030.2639143-0</w:t>
      </w:r>
    </w:p>
    <w:p w14:paraId="21EAA131" w14:textId="77777777" w:rsidR="00940419" w:rsidRPr="006B672D" w:rsidRDefault="00940419" w:rsidP="00940419">
      <w:pPr>
        <w:spacing w:after="0" w:line="240" w:lineRule="auto"/>
        <w:jc w:val="center"/>
        <w:rPr>
          <w:rFonts w:ascii="Arial" w:eastAsia="Times New Roman" w:hAnsi="Arial" w:cs="Arial"/>
          <w:b/>
          <w:kern w:val="0"/>
          <w:sz w:val="24"/>
          <w:szCs w:val="24"/>
          <w:lang w:val="nl-NL" w:eastAsia="de-DE"/>
          <w14:ligatures w14:val="none"/>
        </w:rPr>
      </w:pPr>
      <w:r w:rsidRPr="0083059C">
        <w:rPr>
          <w:rFonts w:ascii="Arial" w:eastAsia="Times New Roman" w:hAnsi="Arial" w:cs="Arial"/>
          <w:b/>
          <w:kern w:val="0"/>
          <w:sz w:val="24"/>
          <w:szCs w:val="24"/>
          <w:lang w:val="nl-NL" w:eastAsia="de-DE"/>
          <w14:ligatures w14:val="none"/>
        </w:rPr>
        <w:t>Link:</w:t>
      </w:r>
      <w:r w:rsidRPr="0083059C">
        <w:rPr>
          <w:rFonts w:ascii="Arial" w:eastAsia="Times New Roman" w:hAnsi="Arial" w:cs="Arial"/>
          <w:kern w:val="0"/>
          <w:sz w:val="24"/>
          <w:szCs w:val="24"/>
          <w:lang w:val="nl-NL" w:eastAsia="de-DE"/>
          <w14:ligatures w14:val="none"/>
        </w:rPr>
        <w:t xml:space="preserve"> </w:t>
      </w:r>
      <w:hyperlink r:id="rId8" w:history="1">
        <w:r w:rsidRPr="004613BD">
          <w:rPr>
            <w:rStyle w:val="Hyperlink"/>
            <w:rFonts w:ascii="Arial" w:hAnsi="Arial" w:cs="Arial"/>
            <w:sz w:val="24"/>
            <w:szCs w:val="24"/>
          </w:rPr>
          <w:t>https://foreverkingofpop.net</w:t>
        </w:r>
      </w:hyperlink>
      <w:r>
        <w:rPr>
          <w:rFonts w:ascii="Arial" w:hAnsi="Arial" w:cs="Arial"/>
          <w:sz w:val="24"/>
          <w:szCs w:val="24"/>
        </w:rPr>
        <w:t xml:space="preserve"> </w:t>
      </w:r>
    </w:p>
    <w:p w14:paraId="122BD66F" w14:textId="42D7DB5D" w:rsidR="00940419" w:rsidRPr="00940419" w:rsidRDefault="00940419" w:rsidP="00940419">
      <w:pPr>
        <w:spacing w:after="0" w:line="240" w:lineRule="auto"/>
        <w:jc w:val="center"/>
        <w:rPr>
          <w:rFonts w:ascii="Arial" w:eastAsia="Times New Roman" w:hAnsi="Arial" w:cs="Arial"/>
          <w:kern w:val="0"/>
          <w:sz w:val="24"/>
          <w:szCs w:val="24"/>
          <w:lang w:val="nl-NL" w:eastAsia="de-DE"/>
          <w14:ligatures w14:val="none"/>
        </w:rPr>
      </w:pPr>
      <w:r w:rsidRPr="0083059C">
        <w:rPr>
          <w:rFonts w:ascii="Arial" w:eastAsia="Times New Roman" w:hAnsi="Arial" w:cs="Arial"/>
          <w:b/>
          <w:kern w:val="0"/>
          <w:sz w:val="24"/>
          <w:szCs w:val="24"/>
          <w:lang w:val="nl-NL" w:eastAsia="de-DE"/>
          <w14:ligatures w14:val="none"/>
        </w:rPr>
        <w:t xml:space="preserve">Öffentlichkeitsarbeit: </w:t>
      </w:r>
      <w:hyperlink r:id="rId9" w:history="1">
        <w:r w:rsidRPr="0083059C">
          <w:rPr>
            <w:rFonts w:ascii="Arial" w:eastAsia="Times New Roman" w:hAnsi="Arial" w:cs="Arial"/>
            <w:color w:val="0000FF"/>
            <w:kern w:val="0"/>
            <w:sz w:val="24"/>
            <w:szCs w:val="24"/>
            <w:u w:val="single"/>
            <w:lang w:val="nl-NL" w:eastAsia="de-DE"/>
            <w14:ligatures w14:val="none"/>
          </w:rPr>
          <w:t>www.hammerl-kommunikation.de</w:t>
        </w:r>
      </w:hyperlink>
      <w:r w:rsidRPr="0083059C">
        <w:rPr>
          <w:rFonts w:ascii="Arial" w:eastAsia="Times New Roman" w:hAnsi="Arial" w:cs="Arial"/>
          <w:kern w:val="0"/>
          <w:sz w:val="24"/>
          <w:szCs w:val="24"/>
          <w:lang w:val="nl-NL" w:eastAsia="de-DE"/>
          <w14:ligatures w14:val="none"/>
        </w:rPr>
        <w:t>, Tel.: 0821.58 97 93 88</w:t>
      </w:r>
    </w:p>
    <w:sectPr w:rsidR="00940419" w:rsidRPr="00940419" w:rsidSect="00940419">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419"/>
    <w:rsid w:val="000F4137"/>
    <w:rsid w:val="00940419"/>
    <w:rsid w:val="009E1F27"/>
    <w:rsid w:val="00C60A2A"/>
    <w:rsid w:val="00D260CF"/>
    <w:rsid w:val="00DF6C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9B519"/>
  <w15:chartTrackingRefBased/>
  <w15:docId w15:val="{FF43DAA5-0619-4F69-8DAF-66D40940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0419"/>
  </w:style>
  <w:style w:type="paragraph" w:styleId="berschrift4">
    <w:name w:val="heading 4"/>
    <w:basedOn w:val="Standard"/>
    <w:next w:val="Standard"/>
    <w:link w:val="berschrift4Zchn"/>
    <w:uiPriority w:val="9"/>
    <w:unhideWhenUsed/>
    <w:qFormat/>
    <w:rsid w:val="0094041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940419"/>
    <w:rPr>
      <w:rFonts w:asciiTheme="majorHAnsi" w:eastAsiaTheme="majorEastAsia" w:hAnsiTheme="majorHAnsi" w:cstheme="majorBidi"/>
      <w:i/>
      <w:iCs/>
      <w:color w:val="2F5496" w:themeColor="accent1" w:themeShade="BF"/>
    </w:rPr>
  </w:style>
  <w:style w:type="character" w:styleId="Hyperlink">
    <w:name w:val="Hyperlink"/>
    <w:basedOn w:val="Absatz-Standardschriftart"/>
    <w:uiPriority w:val="99"/>
    <w:unhideWhenUsed/>
    <w:rsid w:val="009404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verkingofpop.net" TargetMode="External"/><Relationship Id="rId3" Type="http://schemas.openxmlformats.org/officeDocument/2006/relationships/webSettings" Target="webSettings.xml"/><Relationship Id="rId7" Type="http://schemas.openxmlformats.org/officeDocument/2006/relationships/hyperlink" Target="http://www.rbk-fusion.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ventim.de" TargetMode="External"/><Relationship Id="rId11" Type="http://schemas.openxmlformats.org/officeDocument/2006/relationships/theme" Target="theme/theme1.xml"/><Relationship Id="rId5" Type="http://schemas.openxmlformats.org/officeDocument/2006/relationships/hyperlink" Target="http://www.Adticket.de" TargetMode="External"/><Relationship Id="rId10" Type="http://schemas.openxmlformats.org/officeDocument/2006/relationships/fontTable" Target="fontTable.xml"/><Relationship Id="rId4" Type="http://schemas.openxmlformats.org/officeDocument/2006/relationships/hyperlink" Target="http://www.reservix.de" TargetMode="External"/><Relationship Id="rId9" Type="http://schemas.openxmlformats.org/officeDocument/2006/relationships/hyperlink" Target="http://www.hammerl-kommunikatio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1820</Characters>
  <Application>Microsoft Office Word</Application>
  <DocSecurity>0</DocSecurity>
  <Lines>15</Lines>
  <Paragraphs>4</Paragraphs>
  <ScaleCrop>false</ScaleCrop>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Pagel</dc:creator>
  <cp:keywords/>
  <dc:description/>
  <cp:lastModifiedBy>Thomas Hammerl</cp:lastModifiedBy>
  <cp:revision>4</cp:revision>
  <dcterms:created xsi:type="dcterms:W3CDTF">2023-10-13T16:54:00Z</dcterms:created>
  <dcterms:modified xsi:type="dcterms:W3CDTF">2023-10-16T07:55:00Z</dcterms:modified>
</cp:coreProperties>
</file>